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DD36" w14:textId="77777777" w:rsidR="00B256D2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SECTION 32 31 13</w:t>
      </w:r>
    </w:p>
    <w:p w14:paraId="10D142ED" w14:textId="77777777" w:rsidR="00B256D2" w:rsidRDefault="00B256D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7013D90" w14:textId="77777777" w:rsidR="00B256D2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15A39163" w14:textId="77777777" w:rsidR="00B256D2" w:rsidRDefault="00B256D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7C92BE9" w14:textId="77777777" w:rsidR="00B256D2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7BA687BF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3EB29F33" w14:textId="77777777" w:rsidR="00B256D2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65924842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37EAF8EC" w14:textId="77777777" w:rsidR="00B256D2" w:rsidRDefault="00000000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4C5C539E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0D00C518" w14:textId="04CA4DDA" w:rsidR="00B256D2" w:rsidRDefault="000A1051">
      <w:pPr>
        <w:numPr>
          <w:ilvl w:val="0"/>
          <w:numId w:val="4"/>
        </w:numPr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Bear Mountain Security</w:t>
      </w:r>
      <w:r w:rsidR="00000000">
        <w:rPr>
          <w:rFonts w:ascii="Times New Roman" w:eastAsia="Times New Roman" w:hAnsi="Times New Roman" w:cs="Times New Roman"/>
          <w:highlight w:val="white"/>
        </w:rPr>
        <w:t xml:space="preserve"> </w:t>
      </w:r>
      <w:r w:rsidR="00000000">
        <w:rPr>
          <w:rFonts w:ascii="Times New Roman" w:eastAsia="Times New Roman" w:hAnsi="Times New Roman" w:cs="Times New Roman"/>
        </w:rPr>
        <w:t xml:space="preserve">Razor Wire is an essential component of modern security systems, offering high tensile strength, durability and a formidable deterrence against intruders. Razor </w:t>
      </w:r>
      <w:proofErr w:type="gramStart"/>
      <w:r w:rsidR="00000000">
        <w:rPr>
          <w:rFonts w:ascii="Times New Roman" w:eastAsia="Times New Roman" w:hAnsi="Times New Roman" w:cs="Times New Roman"/>
        </w:rPr>
        <w:t>wire</w:t>
      </w:r>
      <w:proofErr w:type="gramEnd"/>
      <w:r w:rsidR="00000000">
        <w:rPr>
          <w:rFonts w:ascii="Times New Roman" w:eastAsia="Times New Roman" w:hAnsi="Times New Roman" w:cs="Times New Roman"/>
        </w:rPr>
        <w:t xml:space="preserve"> shall be available in various forms including runner razor wire, double concertina coils, </w:t>
      </w:r>
      <w:proofErr w:type="spellStart"/>
      <w:r w:rsidR="00000000">
        <w:rPr>
          <w:rFonts w:ascii="Times New Roman" w:eastAsia="Times New Roman" w:hAnsi="Times New Roman" w:cs="Times New Roman"/>
        </w:rPr>
        <w:t>electra</w:t>
      </w:r>
      <w:proofErr w:type="spellEnd"/>
      <w:r w:rsidR="00000000">
        <w:rPr>
          <w:rFonts w:ascii="Times New Roman" w:eastAsia="Times New Roman" w:hAnsi="Times New Roman" w:cs="Times New Roman"/>
        </w:rPr>
        <w:t xml:space="preserve"> coils and flat wrap allowing for customization based on specific security needs.</w:t>
      </w:r>
    </w:p>
    <w:p w14:paraId="7195E463" w14:textId="77777777" w:rsidR="00B256D2" w:rsidRDefault="00000000">
      <w:pPr>
        <w:numPr>
          <w:ilvl w:val="0"/>
          <w:numId w:val="4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Available variants of the Razor Wire shall be Single Coil </w:t>
      </w:r>
      <w:proofErr w:type="gramStart"/>
      <w:r>
        <w:rPr>
          <w:rFonts w:ascii="Times New Roman" w:eastAsia="Times New Roman" w:hAnsi="Times New Roman" w:cs="Times New Roman"/>
        </w:rPr>
        <w:t>Helical ,</w:t>
      </w:r>
      <w:proofErr w:type="gramEnd"/>
      <w:r>
        <w:rPr>
          <w:rFonts w:ascii="Times New Roman" w:eastAsia="Times New Roman" w:hAnsi="Times New Roman" w:cs="Times New Roman"/>
        </w:rPr>
        <w:t xml:space="preserve"> Single Coil Concertina &amp; Double Coil Concertina.  </w:t>
      </w:r>
    </w:p>
    <w:p w14:paraId="1E678C6C" w14:textId="77777777" w:rsidR="00B256D2" w:rsidRDefault="00B256D2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0582D8CA" w14:textId="77777777" w:rsidR="00B256D2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07C370CA" w14:textId="77777777" w:rsidR="00B256D2" w:rsidRDefault="00B256D2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6FCA99B8" w14:textId="77777777" w:rsidR="00B256D2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Furnish materials, labor, expertise and equipment necessary to complete all work specified in this section.</w:t>
      </w:r>
    </w:p>
    <w:p w14:paraId="4A782BB8" w14:textId="77777777" w:rsidR="00B256D2" w:rsidRDefault="00B256D2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F31FFB1" w14:textId="77777777" w:rsidR="00B256D2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3C2B1EF0" w14:textId="77777777" w:rsidR="00B256D2" w:rsidRDefault="00B256D2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5D4EBDEB" w14:textId="77777777" w:rsidR="00B256D2" w:rsidRDefault="00000000">
      <w:pPr>
        <w:numPr>
          <w:ilvl w:val="0"/>
          <w:numId w:val="6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Product Data: Manufacturer’s data sheets on each product to be used, including:</w:t>
      </w:r>
    </w:p>
    <w:p w14:paraId="30D8CD51" w14:textId="77777777" w:rsidR="00B256D2" w:rsidRDefault="00B256D2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497A51" w14:textId="77777777" w:rsidR="00B256D2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highlight w:val="white"/>
        </w:rPr>
        <w:t xml:space="preserve">      Preparation instructions and recommendations.</w:t>
      </w:r>
    </w:p>
    <w:p w14:paraId="05E61965" w14:textId="77777777" w:rsidR="00B256D2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   Storage and handling requirements and recommendations.</w:t>
      </w:r>
    </w:p>
    <w:p w14:paraId="6768F25C" w14:textId="77777777" w:rsidR="00B256D2" w:rsidRDefault="00000000">
      <w:pPr>
        <w:widowControl/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        Installation methods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02695E1" w14:textId="77777777" w:rsidR="00B256D2" w:rsidRDefault="00B256D2">
      <w:pPr>
        <w:widowControl/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2350A624" w14:textId="77777777" w:rsidR="00B256D2" w:rsidRDefault="00000000">
      <w:pPr>
        <w:numPr>
          <w:ilvl w:val="0"/>
          <w:numId w:val="6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Closeout submittals</w:t>
      </w:r>
      <w:proofErr w:type="gramStart"/>
      <w:r>
        <w:rPr>
          <w:rFonts w:ascii="Times New Roman" w:eastAsia="Times New Roman" w:hAnsi="Times New Roman" w:cs="Times New Roman"/>
        </w:rPr>
        <w:t>:  Warranty</w:t>
      </w:r>
      <w:proofErr w:type="gramEnd"/>
      <w:r>
        <w:rPr>
          <w:rFonts w:ascii="Times New Roman" w:eastAsia="Times New Roman" w:hAnsi="Times New Roman" w:cs="Times New Roman"/>
        </w:rPr>
        <w:t xml:space="preserve"> documents, issued and executed by manufacturer of systems, countersigned by Contractor.</w:t>
      </w:r>
      <w:r>
        <w:rPr>
          <w:rFonts w:ascii="Calibri" w:eastAsia="Calibri" w:hAnsi="Calibri" w:cs="Calibri"/>
          <w:sz w:val="22"/>
          <w:szCs w:val="22"/>
        </w:rPr>
        <w:t xml:space="preserve">  </w:t>
      </w:r>
    </w:p>
    <w:p w14:paraId="68027EE7" w14:textId="77777777" w:rsidR="00B256D2" w:rsidRDefault="00B256D2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2CB5D3A" w14:textId="77777777" w:rsidR="00B256D2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0EC456D6" w14:textId="77777777" w:rsidR="00B256D2" w:rsidRDefault="00B256D2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D43FE46" w14:textId="77777777" w:rsidR="00B256D2" w:rsidRDefault="00B256D2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547E958D" w14:textId="77777777" w:rsidR="00B256D2" w:rsidRDefault="00000000">
      <w:pPr>
        <w:numPr>
          <w:ilvl w:val="0"/>
          <w:numId w:val="12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F1910-98 –Standard Specification for Long Barbed Tape Obstacles.</w:t>
      </w:r>
    </w:p>
    <w:p w14:paraId="173C1F10" w14:textId="77777777" w:rsidR="00B256D2" w:rsidRDefault="00B256D2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yellow"/>
        </w:rPr>
      </w:pPr>
    </w:p>
    <w:p w14:paraId="78805E4F" w14:textId="77777777" w:rsidR="00B256D2" w:rsidRDefault="00000000">
      <w:pPr>
        <w:numPr>
          <w:ilvl w:val="0"/>
          <w:numId w:val="12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F1379-95 –Standard Terminology Relating to Barbed Tape.</w:t>
      </w:r>
    </w:p>
    <w:p w14:paraId="6FAEF10F" w14:textId="77777777" w:rsidR="00B256D2" w:rsidRDefault="00B256D2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2562D01A" w14:textId="77777777" w:rsidR="00B256D2" w:rsidRDefault="00B256D2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5AD62E77" w14:textId="77777777" w:rsidR="00B256D2" w:rsidRDefault="00000000">
      <w:pPr>
        <w:numPr>
          <w:ilvl w:val="0"/>
          <w:numId w:val="12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A641M –Standard Specification for Zinc–Coated (Galvanized) Carbon 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 xml:space="preserve">                Steel Wire.</w:t>
      </w:r>
    </w:p>
    <w:p w14:paraId="65C16DD6" w14:textId="77777777" w:rsidR="00B256D2" w:rsidRDefault="00B256D2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489F8614" w14:textId="77777777" w:rsidR="00B256D2" w:rsidRDefault="00000000">
      <w:pPr>
        <w:numPr>
          <w:ilvl w:val="0"/>
          <w:numId w:val="12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A653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Specification for Steel Sheet, Zinc-Coated (Galvanized) 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 xml:space="preserve">            or Zinc-Iron Alloy-Coated (Galvannealed) by the Hot-Dip Process.</w:t>
      </w:r>
    </w:p>
    <w:p w14:paraId="2AE79737" w14:textId="77777777" w:rsidR="00B256D2" w:rsidRDefault="00B256D2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11A0ECAE" w14:textId="77777777" w:rsidR="00B256D2" w:rsidRDefault="00000000">
      <w:pPr>
        <w:numPr>
          <w:ilvl w:val="0"/>
          <w:numId w:val="12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A370 –Standard Test Methods and Definitions for Mechanical Testing of 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 xml:space="preserve">            Steel Products.</w:t>
      </w:r>
    </w:p>
    <w:p w14:paraId="65A47E90" w14:textId="77777777" w:rsidR="00B256D2" w:rsidRDefault="00B256D2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729852B8" w14:textId="77777777" w:rsidR="00B256D2" w:rsidRDefault="00B256D2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58AA5913" w14:textId="77777777" w:rsidR="00B256D2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1A280E0A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0DAF4AD6" w14:textId="77777777" w:rsidR="00B256D2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Installation of razor wire shall conform to the requirements of the razor wire manufacturer.</w:t>
      </w:r>
    </w:p>
    <w:p w14:paraId="18D6A5DF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7DA62357" w14:textId="77777777" w:rsidR="00B256D2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razor wire shall be warranted from any defects in materials and workmanship for a period as specified in the relevant section of the contract documents.</w:t>
      </w:r>
    </w:p>
    <w:p w14:paraId="69A6BDCF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3CCC9C1F" w14:textId="77777777" w:rsidR="00B256D2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108E16A6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3607996D" w14:textId="77777777" w:rsidR="00B256D2" w:rsidRDefault="00000000">
      <w:pPr>
        <w:numPr>
          <w:ilvl w:val="1"/>
          <w:numId w:val="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MATERIALS</w:t>
      </w:r>
    </w:p>
    <w:p w14:paraId="5C95AA23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74ACDBC0" w14:textId="77777777" w:rsidR="00B256D2" w:rsidRDefault="00000000">
      <w:pPr>
        <w:numPr>
          <w:ilvl w:val="0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Razor Wire:</w:t>
      </w:r>
    </w:p>
    <w:p w14:paraId="26774931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493F9AC4" w14:textId="77777777" w:rsidR="00B256D2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Acceptable Manufacturers: </w:t>
      </w:r>
    </w:p>
    <w:p w14:paraId="2821335C" w14:textId="77777777" w:rsidR="00B256D2" w:rsidRDefault="00B256D2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5CD2E1E7" w14:textId="780123AA" w:rsidR="00B256D2" w:rsidRDefault="00000000" w:rsidP="000A1051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0A1051">
        <w:rPr>
          <w:rFonts w:ascii="Times New Roman" w:eastAsia="Times New Roman" w:hAnsi="Times New Roman" w:cs="Times New Roman"/>
          <w:b/>
          <w:sz w:val="22"/>
          <w:szCs w:val="22"/>
        </w:rPr>
        <w:t>Bear Mountain Security</w:t>
      </w:r>
    </w:p>
    <w:p w14:paraId="591F9315" w14:textId="74440209" w:rsidR="000A1051" w:rsidRDefault="000A1051" w:rsidP="000A1051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</w:rPr>
        <w:t>7400/7404 Gary Ave, Miami Beach, FL 33141</w:t>
      </w:r>
    </w:p>
    <w:p w14:paraId="0CE0E0EA" w14:textId="5F9DBE28" w:rsidR="000A1051" w:rsidRDefault="000A1051" w:rsidP="000A1051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</w:rPr>
        <w:tab/>
        <w:t>Tel: 202-549-3431</w:t>
      </w:r>
    </w:p>
    <w:p w14:paraId="0B3A051D" w14:textId="0C3E45CE" w:rsidR="000A1051" w:rsidRPr="000A1051" w:rsidRDefault="000A1051" w:rsidP="000A1051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</w:rPr>
        <w:tab/>
        <w:t>www.BearMountainSecurity.com</w:t>
      </w:r>
    </w:p>
    <w:p w14:paraId="21312FE4" w14:textId="77777777" w:rsidR="00B256D2" w:rsidRDefault="00B256D2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</w:rPr>
      </w:pPr>
    </w:p>
    <w:p w14:paraId="7706F08D" w14:textId="77777777" w:rsidR="00B256D2" w:rsidRDefault="00B256D2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6047504D" w14:textId="77777777" w:rsidR="00B256D2" w:rsidRDefault="00000000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2.2       COMPONENTS</w:t>
      </w:r>
    </w:p>
    <w:p w14:paraId="2AE07636" w14:textId="77777777" w:rsidR="00B256D2" w:rsidRDefault="00B256D2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0023C01A" w14:textId="77777777" w:rsidR="00B256D2" w:rsidRDefault="00B256D2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768D47AF" w14:textId="77777777" w:rsidR="00B256D2" w:rsidRDefault="00000000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Razor </w:t>
      </w:r>
      <w:proofErr w:type="gramStart"/>
      <w:r>
        <w:rPr>
          <w:rFonts w:ascii="Times New Roman" w:eastAsia="Times New Roman" w:hAnsi="Times New Roman" w:cs="Times New Roman"/>
        </w:rPr>
        <w:t>Wire :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</w:p>
    <w:p w14:paraId="25040528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264685B5" w14:textId="77777777" w:rsidR="00B256D2" w:rsidRDefault="00000000">
      <w:pPr>
        <w:numPr>
          <w:ilvl w:val="2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Coil Diameter: 8inch / 24inch / 30inch / 40inch</w:t>
      </w:r>
    </w:p>
    <w:p w14:paraId="7A8430BD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3C4EC782" w14:textId="77777777" w:rsidR="00B256D2" w:rsidRDefault="00000000">
      <w:pPr>
        <w:numPr>
          <w:ilvl w:val="2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Barbed Tape Material: Galvanized steel / Stainless Steel 304 /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Stainless Steel 316 / Stainless Steel 430.  </w:t>
      </w:r>
    </w:p>
    <w:p w14:paraId="3548A204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3E7C3A7C" w14:textId="77777777" w:rsidR="00B256D2" w:rsidRDefault="00000000">
      <w:pPr>
        <w:numPr>
          <w:ilvl w:val="2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Barbed Tape Thickness: 0.025inch</w:t>
      </w:r>
    </w:p>
    <w:p w14:paraId="3EDC8861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2D68C935" w14:textId="77777777" w:rsidR="00B256D2" w:rsidRDefault="00000000">
      <w:pPr>
        <w:numPr>
          <w:ilvl w:val="2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Wire Material: Class III galvanized steel / Stainless Steel 304 </w:t>
      </w:r>
      <w:proofErr w:type="gramStart"/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Stainless</w:t>
      </w:r>
      <w:proofErr w:type="gramEnd"/>
      <w:r>
        <w:rPr>
          <w:rFonts w:ascii="Times New Roman" w:eastAsia="Times New Roman" w:hAnsi="Times New Roman" w:cs="Times New Roman"/>
        </w:rPr>
        <w:t xml:space="preserve"> Steel 316</w:t>
      </w:r>
    </w:p>
    <w:p w14:paraId="27FBB32C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7E156C4F" w14:textId="77777777" w:rsidR="00B256D2" w:rsidRDefault="00000000">
      <w:pPr>
        <w:numPr>
          <w:ilvl w:val="2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Wire Diameter: 0.098inch</w:t>
      </w:r>
    </w:p>
    <w:p w14:paraId="16E8FDED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03621DE1" w14:textId="77777777" w:rsidR="00B256D2" w:rsidRDefault="00000000">
      <w:pPr>
        <w:numPr>
          <w:ilvl w:val="2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Wire Tensile Strength: 180 </w:t>
      </w:r>
      <w:proofErr w:type="spellStart"/>
      <w:r>
        <w:rPr>
          <w:rFonts w:ascii="Times New Roman" w:eastAsia="Times New Roman" w:hAnsi="Times New Roman" w:cs="Times New Roman"/>
        </w:rPr>
        <w:t>Kpsi</w:t>
      </w:r>
      <w:proofErr w:type="spellEnd"/>
      <w:r>
        <w:rPr>
          <w:rFonts w:ascii="Times New Roman" w:eastAsia="Times New Roman" w:hAnsi="Times New Roman" w:cs="Times New Roman"/>
        </w:rPr>
        <w:t xml:space="preserve"> - 195 </w:t>
      </w:r>
      <w:proofErr w:type="spellStart"/>
      <w:r>
        <w:rPr>
          <w:rFonts w:ascii="Times New Roman" w:eastAsia="Times New Roman" w:hAnsi="Times New Roman" w:cs="Times New Roman"/>
        </w:rPr>
        <w:t>Kpsi</w:t>
      </w:r>
      <w:proofErr w:type="spellEnd"/>
    </w:p>
    <w:p w14:paraId="6620FDBA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1AB2C33B" w14:textId="77777777" w:rsidR="00B256D2" w:rsidRDefault="00000000">
      <w:pPr>
        <w:numPr>
          <w:ilvl w:val="2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Barb Profile: </w:t>
      </w:r>
      <w:proofErr w:type="gramStart"/>
      <w:r>
        <w:rPr>
          <w:rFonts w:ascii="Times New Roman" w:eastAsia="Times New Roman" w:hAnsi="Times New Roman" w:cs="Times New Roman"/>
        </w:rPr>
        <w:t>Fish Hook</w:t>
      </w:r>
      <w:proofErr w:type="gramEnd"/>
      <w:r>
        <w:rPr>
          <w:rFonts w:ascii="Times New Roman" w:eastAsia="Times New Roman" w:hAnsi="Times New Roman" w:cs="Times New Roman"/>
        </w:rPr>
        <w:t xml:space="preserve"> Barb / Long Barb / Tear Barb / Medium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Barb / Short Barb</w:t>
      </w:r>
    </w:p>
    <w:p w14:paraId="56F86F2C" w14:textId="77777777" w:rsidR="00B256D2" w:rsidRDefault="00B256D2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3CDC26E" w14:textId="77777777" w:rsidR="00B256D2" w:rsidRDefault="00000000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Features:  </w:t>
      </w:r>
    </w:p>
    <w:p w14:paraId="57A8A876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7C53A10A" w14:textId="77777777" w:rsidR="00B256D2" w:rsidRDefault="00000000">
      <w:pPr>
        <w:numPr>
          <w:ilvl w:val="2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Razor wire shall be steel grade SAE 1018 ensuring exceptional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strength. </w:t>
      </w:r>
    </w:p>
    <w:p w14:paraId="2F55E53C" w14:textId="77777777" w:rsidR="00B256D2" w:rsidRDefault="00B256D2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D47F828" w14:textId="77777777" w:rsidR="00B256D2" w:rsidRDefault="00000000">
      <w:pPr>
        <w:numPr>
          <w:ilvl w:val="2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Razor </w:t>
      </w:r>
      <w:proofErr w:type="gramStart"/>
      <w:r>
        <w:rPr>
          <w:rFonts w:ascii="Times New Roman" w:eastAsia="Times New Roman" w:hAnsi="Times New Roman" w:cs="Times New Roman"/>
        </w:rPr>
        <w:t>wire</w:t>
      </w:r>
      <w:proofErr w:type="gramEnd"/>
      <w:r>
        <w:rPr>
          <w:rFonts w:ascii="Times New Roman" w:eastAsia="Times New Roman" w:hAnsi="Times New Roman" w:cs="Times New Roman"/>
        </w:rPr>
        <w:t xml:space="preserve"> shall be designed with sharp edges, placed to maximize </w:t>
      </w:r>
      <w:r>
        <w:rPr>
          <w:rFonts w:ascii="Times New Roman" w:eastAsia="Times New Roman" w:hAnsi="Times New Roman" w:cs="Times New Roman"/>
        </w:rPr>
        <w:tab/>
        <w:t xml:space="preserve"> deterrence.</w:t>
      </w:r>
    </w:p>
    <w:p w14:paraId="1D07C357" w14:textId="77777777" w:rsidR="00B256D2" w:rsidRDefault="00B256D2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DDDABE8" w14:textId="77777777" w:rsidR="00B256D2" w:rsidRDefault="00000000">
      <w:pPr>
        <w:numPr>
          <w:ilvl w:val="2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Shall be made from Class III galvanized or stainless steel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withstand harsh weather conditions and other environmental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factors.</w:t>
      </w:r>
    </w:p>
    <w:p w14:paraId="4C18D22D" w14:textId="77777777" w:rsidR="00B256D2" w:rsidRDefault="00B256D2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F43DB97" w14:textId="77777777" w:rsidR="00B256D2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194C287E" w14:textId="77777777" w:rsidR="00B256D2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19BA2E56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16905470" w14:textId="77777777" w:rsidR="00B256D2" w:rsidRDefault="00000000">
      <w:pPr>
        <w:numPr>
          <w:ilvl w:val="1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3A041332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49613C15" w14:textId="77777777" w:rsidR="00B256D2" w:rsidRDefault="00000000">
      <w:pPr>
        <w:numPr>
          <w:ilvl w:val="1"/>
          <w:numId w:val="1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razor wire location is completed and without irregularities which will interfere with razor wire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installation.Variations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in height, slopes, stairs, and steeping shall be shown on contract drawings and on submittal drawings. </w:t>
      </w:r>
    </w:p>
    <w:p w14:paraId="324AC014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78B79FEC" w14:textId="77777777" w:rsidR="00B256D2" w:rsidRDefault="00000000">
      <w:pPr>
        <w:numPr>
          <w:ilvl w:val="1"/>
          <w:numId w:val="1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dimensions and layout prior to commencing installation.</w:t>
      </w:r>
    </w:p>
    <w:p w14:paraId="377F06B6" w14:textId="77777777" w:rsidR="00B256D2" w:rsidRDefault="00B256D2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F315633" w14:textId="77777777" w:rsidR="00B256D2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42C4B373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0F252337" w14:textId="77777777" w:rsidR="00B256D2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1EC49FB1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p w14:paraId="782F114E" w14:textId="77777777" w:rsidR="00B256D2" w:rsidRDefault="00000000">
      <w:pPr>
        <w:numPr>
          <w:ilvl w:val="0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Install the razor wire following the manufacturer’s installation instructions; for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detailed guidance, please refer to the installation manual.</w:t>
      </w:r>
    </w:p>
    <w:p w14:paraId="40B7CC88" w14:textId="77777777" w:rsidR="00B256D2" w:rsidRDefault="00B256D2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662E4629" w14:textId="77777777" w:rsidR="00B256D2" w:rsidRDefault="00000000">
      <w:pPr>
        <w:widowControl/>
        <w:spacing w:after="200"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18467B0C" w14:textId="77777777" w:rsidR="00B256D2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62EB4144" w14:textId="77777777" w:rsidR="00B256D2" w:rsidRDefault="00B256D2">
      <w:pPr>
        <w:ind w:left="0" w:hanging="2"/>
        <w:rPr>
          <w:rFonts w:ascii="Times New Roman" w:eastAsia="Times New Roman" w:hAnsi="Times New Roman" w:cs="Times New Roman"/>
        </w:rPr>
      </w:pPr>
    </w:p>
    <w:sectPr w:rsidR="00B256D2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6B9F" w14:textId="77777777" w:rsidR="001A0E5A" w:rsidRDefault="001A0E5A">
      <w:pPr>
        <w:spacing w:line="240" w:lineRule="auto"/>
        <w:ind w:left="0" w:hanging="2"/>
      </w:pPr>
      <w:r>
        <w:separator/>
      </w:r>
    </w:p>
  </w:endnote>
  <w:endnote w:type="continuationSeparator" w:id="0">
    <w:p w14:paraId="45D89928" w14:textId="77777777" w:rsidR="001A0E5A" w:rsidRDefault="001A0E5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0ABB187-53E4-41EA-A6A1-6DBDBA672E4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27DAF61-5535-411F-BED7-0098136E754D}"/>
    <w:embedItalic r:id="rId3" w:fontKey="{BC1E8B67-C7C3-499C-A74B-620109931A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EB043F9-D64D-41B1-A254-F567A3F007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36F1C08B-1638-4486-B0E2-2E3F5030F6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AE76C4F-190D-4A52-AD75-D9F13EAF14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AF46" w14:textId="77777777" w:rsidR="00B256D2" w:rsidRDefault="00B256D2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b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B256D2" w14:paraId="53FC9DAD" w14:textId="77777777">
      <w:tc>
        <w:tcPr>
          <w:tcW w:w="325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5BEB78B" w14:textId="77777777" w:rsidR="00B256D2" w:rsidRDefault="00B256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094224B" w14:textId="77777777" w:rsidR="00B256D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6DF46611" w14:textId="77777777" w:rsidR="00B256D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0A1051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1D39C74C" w14:textId="77777777" w:rsidR="00B256D2" w:rsidRDefault="00B256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3A4F" w14:textId="77777777" w:rsidR="00B256D2" w:rsidRDefault="00B256D2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c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B256D2" w14:paraId="47E9DF75" w14:textId="77777777">
      <w:tc>
        <w:tcPr>
          <w:tcW w:w="4154" w:type="dxa"/>
        </w:tcPr>
        <w:p w14:paraId="0F3CB355" w14:textId="77777777" w:rsidR="00B256D2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26B8740F" w14:textId="77777777" w:rsidR="00B256D2" w:rsidRDefault="00B256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0D49356D" w14:textId="77777777" w:rsidR="00B256D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4C933F22" w14:textId="77777777" w:rsidR="00B256D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722E58C1" w14:textId="77777777" w:rsidR="00B256D2" w:rsidRDefault="00B256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BA26" w14:textId="77777777" w:rsidR="001A0E5A" w:rsidRDefault="001A0E5A">
      <w:pPr>
        <w:spacing w:line="240" w:lineRule="auto"/>
        <w:ind w:left="0" w:hanging="2"/>
      </w:pPr>
      <w:r>
        <w:separator/>
      </w:r>
    </w:p>
  </w:footnote>
  <w:footnote w:type="continuationSeparator" w:id="0">
    <w:p w14:paraId="40A670CE" w14:textId="77777777" w:rsidR="001A0E5A" w:rsidRDefault="001A0E5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5D71E" w14:textId="77777777" w:rsidR="00B256D2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53EF"/>
    <w:multiLevelType w:val="multilevel"/>
    <w:tmpl w:val="821878C6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C843032"/>
    <w:multiLevelType w:val="multilevel"/>
    <w:tmpl w:val="77603874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31F5536D"/>
    <w:multiLevelType w:val="multilevel"/>
    <w:tmpl w:val="8CEE136C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 w15:restartNumberingAfterBreak="0">
    <w:nsid w:val="34D45CFA"/>
    <w:multiLevelType w:val="multilevel"/>
    <w:tmpl w:val="6F6AC8B4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35D04A6"/>
    <w:multiLevelType w:val="multilevel"/>
    <w:tmpl w:val="0E6A52A0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5" w15:restartNumberingAfterBreak="0">
    <w:nsid w:val="570A55A4"/>
    <w:multiLevelType w:val="multilevel"/>
    <w:tmpl w:val="014AE516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6" w15:restartNumberingAfterBreak="0">
    <w:nsid w:val="65721C59"/>
    <w:multiLevelType w:val="multilevel"/>
    <w:tmpl w:val="707A71A2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69402FA"/>
    <w:multiLevelType w:val="multilevel"/>
    <w:tmpl w:val="A500789C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8" w15:restartNumberingAfterBreak="0">
    <w:nsid w:val="6EF9137D"/>
    <w:multiLevelType w:val="multilevel"/>
    <w:tmpl w:val="D1F07DAE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9" w15:restartNumberingAfterBreak="0">
    <w:nsid w:val="6F1C4CBB"/>
    <w:multiLevelType w:val="multilevel"/>
    <w:tmpl w:val="DB8AEA5C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0" w15:restartNumberingAfterBreak="0">
    <w:nsid w:val="7D56175F"/>
    <w:multiLevelType w:val="multilevel"/>
    <w:tmpl w:val="9A16AD54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DB855EF"/>
    <w:multiLevelType w:val="multilevel"/>
    <w:tmpl w:val="D4DA5252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680549952">
    <w:abstractNumId w:val="5"/>
  </w:num>
  <w:num w:numId="2" w16cid:durableId="1248926228">
    <w:abstractNumId w:val="4"/>
  </w:num>
  <w:num w:numId="3" w16cid:durableId="1368796854">
    <w:abstractNumId w:val="11"/>
  </w:num>
  <w:num w:numId="4" w16cid:durableId="912158563">
    <w:abstractNumId w:val="3"/>
  </w:num>
  <w:num w:numId="5" w16cid:durableId="439108071">
    <w:abstractNumId w:val="6"/>
  </w:num>
  <w:num w:numId="6" w16cid:durableId="1703824551">
    <w:abstractNumId w:val="9"/>
  </w:num>
  <w:num w:numId="7" w16cid:durableId="1352098996">
    <w:abstractNumId w:val="1"/>
  </w:num>
  <w:num w:numId="8" w16cid:durableId="888953486">
    <w:abstractNumId w:val="2"/>
  </w:num>
  <w:num w:numId="9" w16cid:durableId="1654482023">
    <w:abstractNumId w:val="10"/>
  </w:num>
  <w:num w:numId="10" w16cid:durableId="1227568255">
    <w:abstractNumId w:val="7"/>
  </w:num>
  <w:num w:numId="11" w16cid:durableId="850799609">
    <w:abstractNumId w:val="0"/>
  </w:num>
  <w:num w:numId="12" w16cid:durableId="582027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D2"/>
    <w:rsid w:val="00091152"/>
    <w:rsid w:val="000A1051"/>
    <w:rsid w:val="001A0E5A"/>
    <w:rsid w:val="00B2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DD134"/>
  <w15:docId w15:val="{B20E71EA-E4B1-4311-8B7F-C93DB6A6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BIoVHgmCd2ZiBlleMrv7SElUQg==">CgMxLjA4AHIhMXBvQzFTRkpyb3NBZjY3amlkNndmbVBUaEdDRnBKeUhM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2</cp:revision>
  <dcterms:created xsi:type="dcterms:W3CDTF">2022-10-07T10:58:00Z</dcterms:created>
  <dcterms:modified xsi:type="dcterms:W3CDTF">2026-04-22T16:13:00Z</dcterms:modified>
</cp:coreProperties>
</file>